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jc w:val="center"/>
        <w:rPr>
          <w:sz w:val="32"/>
        </w:rPr>
      </w:pPr>
      <w:bookmarkStart w:id="0" w:name="_GoBack"/>
      <w:r>
        <w:rPr>
          <w:rFonts w:ascii="黑体" w:eastAsia="黑体"/>
          <w:color w:val="000000"/>
          <w:sz w:val="32"/>
          <w:szCs w:val="30"/>
        </w:rPr>
        <w:t>20</w:t>
      </w:r>
      <w:r>
        <w:rPr>
          <w:rFonts w:hint="eastAsia" w:ascii="黑体" w:eastAsia="黑体"/>
          <w:color w:val="000000"/>
          <w:sz w:val="32"/>
          <w:szCs w:val="30"/>
        </w:rPr>
        <w:t>18</w:t>
      </w:r>
      <w:r>
        <w:rPr>
          <w:rFonts w:ascii="黑体" w:eastAsia="黑体"/>
          <w:color w:val="000000"/>
          <w:sz w:val="32"/>
          <w:szCs w:val="30"/>
        </w:rPr>
        <w:t>年</w:t>
      </w:r>
      <w:r>
        <w:rPr>
          <w:rFonts w:hint="eastAsia" w:ascii="黑体" w:eastAsia="黑体"/>
          <w:color w:val="000000"/>
          <w:sz w:val="32"/>
          <w:szCs w:val="30"/>
        </w:rPr>
        <w:t>章贡区</w:t>
      </w:r>
      <w:r>
        <w:rPr>
          <w:rFonts w:ascii="黑体" w:eastAsia="黑体"/>
          <w:color w:val="000000"/>
          <w:sz w:val="32"/>
          <w:szCs w:val="30"/>
        </w:rPr>
        <w:t>招</w:t>
      </w:r>
      <w:r>
        <w:rPr>
          <w:rFonts w:hint="eastAsia" w:ascii="黑体" w:eastAsia="黑体"/>
          <w:color w:val="000000"/>
          <w:sz w:val="32"/>
          <w:szCs w:val="30"/>
        </w:rPr>
        <w:t>聘幼儿园非编聘用制教学人员</w:t>
      </w:r>
      <w:r>
        <w:rPr>
          <w:rFonts w:ascii="黑体" w:eastAsia="黑体"/>
          <w:color w:val="000000"/>
          <w:sz w:val="32"/>
          <w:szCs w:val="30"/>
        </w:rPr>
        <w:t>报名表</w:t>
      </w:r>
      <w:bookmarkEnd w:id="0"/>
    </w:p>
    <w:tbl>
      <w:tblPr>
        <w:tblStyle w:val="6"/>
        <w:tblW w:w="8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87"/>
        <w:gridCol w:w="339"/>
        <w:gridCol w:w="19"/>
        <w:gridCol w:w="485"/>
        <w:gridCol w:w="238"/>
        <w:gridCol w:w="363"/>
        <w:gridCol w:w="327"/>
        <w:gridCol w:w="34"/>
        <w:gridCol w:w="367"/>
        <w:gridCol w:w="185"/>
        <w:gridCol w:w="894"/>
        <w:gridCol w:w="365"/>
        <w:gridCol w:w="716"/>
        <w:gridCol w:w="445"/>
        <w:gridCol w:w="534"/>
        <w:gridCol w:w="1018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  <w:r>
              <w:rPr>
                <w:rFonts w:hint="eastAsia" w:ascii="仿宋_GB2312" w:hAnsi="仿宋_GB2312" w:eastAsia="仿宋_GB2312"/>
                <w:bCs/>
              </w:rPr>
              <w:t>姓  名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  <w:r>
              <w:rPr>
                <w:rFonts w:hint="eastAsia" w:ascii="仿宋_GB2312" w:hAnsi="仿宋_GB2312" w:eastAsia="仿宋_GB2312"/>
                <w:bCs/>
              </w:rPr>
              <w:t>性别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  <w:r>
              <w:rPr>
                <w:rFonts w:hint="eastAsia" w:ascii="仿宋_GB2312" w:hAnsi="仿宋_GB2312" w:eastAsia="仿宋_GB2312"/>
                <w:bCs/>
                <w:szCs w:val="44"/>
              </w:rPr>
              <w:t>民族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  <w:r>
              <w:rPr>
                <w:rFonts w:hint="eastAsia" w:ascii="仿宋_GB2312" w:hAnsi="仿宋_GB2312" w:eastAsia="仿宋_GB2312"/>
                <w:bCs/>
              </w:rPr>
              <w:t>籍贯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  <w:r>
              <w:rPr>
                <w:rFonts w:hint="eastAsia" w:ascii="仿宋_GB2312" w:hAnsi="仿宋_GB2312" w:eastAsia="仿宋_GB2312"/>
                <w:bCs/>
              </w:rPr>
              <w:t>出生年月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  <w:r>
              <w:rPr>
                <w:rFonts w:hint="eastAsia" w:ascii="仿宋_GB2312" w:hAnsi="仿宋_GB2312" w:eastAsia="仿宋_GB2312"/>
                <w:bCs/>
              </w:rPr>
              <w:t>政治面貌</w:t>
            </w:r>
          </w:p>
        </w:tc>
        <w:tc>
          <w:tcPr>
            <w:tcW w:w="2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Cs w:val="4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</w:rPr>
            </w:pPr>
            <w:r>
              <w:rPr>
                <w:rFonts w:hint="eastAsia" w:ascii="仿宋_GB2312" w:hAnsi="仿宋_GB2312" w:eastAsia="仿宋_GB2312"/>
                <w:bCs/>
                <w:szCs w:val="44"/>
              </w:rPr>
              <w:t>婚姻状况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58" w:hRule="atLeast"/>
          <w:jc w:val="center"/>
        </w:trPr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  <w:r>
              <w:rPr>
                <w:rFonts w:hint="eastAsia" w:ascii="仿宋_GB2312" w:hAnsi="仿宋_GB2312" w:eastAsia="仿宋_GB2312"/>
                <w:bCs/>
                <w:szCs w:val="44"/>
              </w:rPr>
              <w:t>毕业院校、专业及毕业时间</w:t>
            </w:r>
          </w:p>
        </w:tc>
        <w:tc>
          <w:tcPr>
            <w:tcW w:w="54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0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/>
                <w:bCs/>
                <w:szCs w:val="44"/>
              </w:rPr>
              <w:t>教师资格及任教学科</w:t>
            </w:r>
          </w:p>
        </w:tc>
        <w:tc>
          <w:tcPr>
            <w:tcW w:w="2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44"/>
              </w:rPr>
              <w:t>身份证号码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4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44"/>
              </w:rPr>
            </w:pPr>
            <w:r>
              <w:rPr>
                <w:rFonts w:hint="eastAsia" w:ascii="仿宋_GB2312" w:hAnsi="仿宋_GB2312" w:eastAsia="仿宋_GB2312"/>
                <w:bCs/>
                <w:szCs w:val="44"/>
              </w:rPr>
              <w:t>联系电话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44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_GB2312" w:hAnsi="仿宋_GB2312" w:eastAsia="仿宋_GB2312" w:cs="仿宋_GB2312"/>
                <w:bCs/>
                <w:szCs w:val="44"/>
              </w:rPr>
            </w:pPr>
            <w:r>
              <w:rPr>
                <w:rFonts w:hint="eastAsia" w:ascii="仿宋_GB2312" w:eastAsia="仿宋_GB2312"/>
                <w:bCs/>
              </w:rPr>
              <w:t>家庭住址</w:t>
            </w:r>
          </w:p>
        </w:tc>
        <w:tc>
          <w:tcPr>
            <w:tcW w:w="4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2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44"/>
              </w:rPr>
            </w:pPr>
            <w:r>
              <w:rPr>
                <w:rFonts w:hint="eastAsia" w:ascii="仿宋_GB2312" w:eastAsia="仿宋_GB2312"/>
                <w:bCs/>
              </w:rPr>
              <w:t>学习工作经历</w:t>
            </w:r>
          </w:p>
        </w:tc>
        <w:tc>
          <w:tcPr>
            <w:tcW w:w="711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58" w:hRule="atLeast"/>
          <w:jc w:val="center"/>
        </w:trPr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szCs w:val="44"/>
              </w:rPr>
            </w:pPr>
            <w:r>
              <w:rPr>
                <w:rFonts w:hint="eastAsia" w:ascii="仿宋_GB2312" w:eastAsia="仿宋_GB2312"/>
                <w:bCs/>
              </w:rPr>
              <w:t>家庭主要成员及社会关系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与本人关系</w:t>
            </w:r>
          </w:p>
        </w:tc>
        <w:tc>
          <w:tcPr>
            <w:tcW w:w="2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44"/>
              </w:rPr>
            </w:pPr>
            <w:r>
              <w:rPr>
                <w:rFonts w:hint="eastAsia" w:ascii="仿宋_GB2312" w:eastAsia="仿宋_GB2312"/>
                <w:bCs/>
              </w:rPr>
              <w:t>工作单位及职务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44"/>
              </w:rPr>
            </w:pPr>
            <w:r>
              <w:rPr>
                <w:rFonts w:hint="eastAsia" w:ascii="仿宋_GB2312" w:eastAsia="仿宋_GB2312"/>
                <w:bCs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szCs w:val="44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4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55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szCs w:val="44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4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2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szCs w:val="44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4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2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szCs w:val="44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4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09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44"/>
              </w:rPr>
            </w:pPr>
            <w:r>
              <w:rPr>
                <w:rFonts w:hint="eastAsia" w:ascii="仿宋_GB2312" w:eastAsia="仿宋_GB2312"/>
                <w:bCs/>
              </w:rPr>
              <w:t>本人承诺</w:t>
            </w:r>
          </w:p>
        </w:tc>
        <w:tc>
          <w:tcPr>
            <w:tcW w:w="7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本人符合招聘条件，以上信息及提供的资料属实。如有虚假，责任自负。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szCs w:val="4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844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审核意见</w:t>
            </w:r>
          </w:p>
        </w:tc>
        <w:tc>
          <w:tcPr>
            <w:tcW w:w="7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945"/>
              </w:tabs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审核人签名：                复核人签名：</w:t>
            </w:r>
          </w:p>
        </w:tc>
      </w:tr>
    </w:tbl>
    <w:p>
      <w:pPr>
        <w:kinsoku w:val="0"/>
        <w:spacing w:line="20" w:lineRule="exact"/>
        <w:ind w:firstLine="640" w:firstLineChars="200"/>
        <w:jc w:val="center"/>
        <w:textAlignment w:val="baseline"/>
        <w:rPr>
          <w:rFonts w:ascii="宋体" w:hAnsi="宋体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F513C"/>
    <w:rsid w:val="118F513C"/>
    <w:rsid w:val="509A30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2018-08-10T02:50:00Z</dcterms:created>
  <dc:creator>Administrator</dc:creator>
  <cp:lastModifiedBy>Administrator</cp:lastModifiedBy>
  <dcterms:modified xsi:type="dcterms:W3CDTF">2018-08-10T02:51:08Z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