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绩效考核得分计分办法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cursive" w:hAnsi="cursive" w:eastAsia="cursive" w:cs="cursiv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以法人学校为单位，先用个人绩效考核（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default" w:ascii="cursive" w:hAnsi="cursive" w:eastAsia="cursive" w:cs="cursiv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年秋期、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21</w:t>
      </w:r>
      <w:r>
        <w:rPr>
          <w:rFonts w:hint="default" w:ascii="cursive" w:hAnsi="cursive" w:eastAsia="cursive" w:cs="cursiv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年春期、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21</w:t>
      </w:r>
      <w:r>
        <w:rPr>
          <w:rFonts w:hint="default" w:ascii="cursive" w:hAnsi="cursive" w:eastAsia="cursive" w:cs="cursiv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年秋期、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22</w:t>
      </w:r>
      <w:r>
        <w:rPr>
          <w:rFonts w:hint="default" w:ascii="cursive" w:hAnsi="cursive" w:eastAsia="cursive" w:cs="cursiv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年春期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个学期）的排名除以各学期参加绩效考核的总人数乘以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100</w:t>
      </w: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计算个人排名（保留一位小数，采取四舍五入法，排名小于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的计为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）；再按排名计分对照表分学期计分；最后用所得总分除以计分学期总数得个人考核得分（保留两位小数）。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Style w:val="5"/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排名计分对照表</w:t>
      </w:r>
    </w:p>
    <w:tbl>
      <w:tblPr>
        <w:tblW w:w="65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712"/>
        <w:gridCol w:w="809"/>
        <w:gridCol w:w="970"/>
        <w:gridCol w:w="970"/>
        <w:gridCol w:w="970"/>
        <w:gridCol w:w="970"/>
        <w:gridCol w:w="970"/>
        <w:gridCol w:w="970"/>
        <w:gridCol w:w="64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default" w:ascii="cursive" w:hAnsi="cursive" w:eastAsia="cursive" w:cs="cursive"/>
                <w:color w:val="333333"/>
                <w:sz w:val="32"/>
                <w:szCs w:val="32"/>
                <w:bdr w:val="none" w:color="auto" w:sz="0" w:space="0"/>
              </w:rPr>
              <w:t>名次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1-5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6-10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11-15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16-20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21-25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26-35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36-45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46-55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56-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default" w:ascii="cursive" w:hAnsi="cursive" w:eastAsia="cursive" w:cs="cursive"/>
                <w:color w:val="333333"/>
                <w:sz w:val="32"/>
                <w:szCs w:val="32"/>
                <w:bdr w:val="none" w:color="auto" w:sz="0" w:space="0"/>
              </w:rPr>
              <w:t>计分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95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90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85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80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75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70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65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60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当个人绩效考核排名出现并列时，用并列名次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+</w:t>
      </w: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并列人数除以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计算人个绩效考核排名，出现小数时用进一法确定排名。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教育系统内借用、交流（支教）、挂职学习人员在用人单位进行考核排名。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default" w:ascii="cursive" w:hAnsi="cursive" w:eastAsia="cursive" w:cs="cursiv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参加国培置换脱产学习和正常产假的人员，该学期可不记分。考核得分用计分学期总分除以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cursive" w:hAnsi="cursive" w:eastAsia="cursive" w:cs="cursiv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</w:t>
      </w:r>
      <w:r>
        <w:rPr>
          <w:rFonts w:hint="default" w:ascii="cursive" w:hAnsi="cursive" w:eastAsia="cursive" w:cs="cursiv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经组织同意选派出国、援藏支教的人员，支教期间可不记分，考核得分按原学校实际参加考核的总分除以考核的学期数计算。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OGVkZDk1MDEwZThiZWM1MzdlNmZiZGVjNDEwYjkifQ=="/>
  </w:docVars>
  <w:rsids>
    <w:rsidRoot w:val="37D1122D"/>
    <w:rsid w:val="37D1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2022-08-03T10:00:00Z</dcterms:created>
  <dc:creator>huatu</dc:creator>
  <cp:lastModifiedBy>huatu</cp:lastModifiedBy>
  <dcterms:modified xsi:type="dcterms:W3CDTF">2022-08-03T10:00:52Z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936F5AD2987F4FF2AC47742918DF1D69</vt:lpwstr>
  </property>
</Properties>
</file>